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3778"/>
        <w:gridCol w:w="402"/>
        <w:gridCol w:w="402"/>
        <w:gridCol w:w="401"/>
        <w:gridCol w:w="401"/>
        <w:gridCol w:w="401"/>
        <w:gridCol w:w="2387"/>
      </w:tblGrid>
      <w:tr w:rsidR="002B50A4" w:rsidRPr="002B50A4" w:rsidTr="002B50A4">
        <w:trPr>
          <w:trHeight w:val="377"/>
          <w:jc w:val="center"/>
        </w:trPr>
        <w:tc>
          <w:tcPr>
            <w:tcW w:w="9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TABELA DE PREÇO POR FAIXA ETÁRIA</w:t>
            </w:r>
          </w:p>
        </w:tc>
      </w:tr>
      <w:tr w:rsidR="002B50A4" w:rsidRPr="002B50A4" w:rsidTr="002B50A4">
        <w:trPr>
          <w:trHeight w:val="377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B50A4" w:rsidRPr="002B50A4" w:rsidTr="002B50A4">
        <w:trPr>
          <w:trHeight w:val="450"/>
          <w:jc w:val="center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Contratante:</w:t>
            </w:r>
          </w:p>
        </w:tc>
        <w:tc>
          <w:tcPr>
            <w:tcW w:w="8172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 xml:space="preserve">SINDICATO DOS PROFESSORES JUIZ DE FORA </w:t>
            </w:r>
          </w:p>
        </w:tc>
      </w:tr>
      <w:tr w:rsidR="002B50A4" w:rsidRPr="002B50A4" w:rsidTr="002B50A4">
        <w:trPr>
          <w:trHeight w:val="450"/>
          <w:jc w:val="center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172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B50A4" w:rsidRPr="002B50A4" w:rsidTr="002B50A4">
        <w:trPr>
          <w:trHeight w:val="37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81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21.606.975/0001-3</w:t>
            </w:r>
            <w:r w:rsidR="005D5D0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B50A4" w:rsidRPr="002B50A4" w:rsidTr="002B50A4">
        <w:trPr>
          <w:trHeight w:val="377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Adesão:</w:t>
            </w:r>
          </w:p>
        </w:tc>
        <w:tc>
          <w:tcPr>
            <w:tcW w:w="81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0A4" w:rsidRPr="002B50A4" w:rsidRDefault="002B50A4" w:rsidP="00453F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741B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741B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/201</w:t>
            </w:r>
            <w:r w:rsidR="00453FB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9</w:t>
            </w:r>
            <w:bookmarkStart w:id="0" w:name="_GoBack"/>
            <w:bookmarkEnd w:id="0"/>
          </w:p>
        </w:tc>
      </w:tr>
    </w:tbl>
    <w:p w:rsidR="00D50131" w:rsidRDefault="00D50131">
      <w:r w:rsidRPr="002B50A4">
        <w:rPr>
          <w:b/>
        </w:rPr>
        <w:t>Plano 1:</w:t>
      </w:r>
      <w:r>
        <w:t xml:space="preserve"> Completo, enfermaria, regional, com coparticipação 40% em consultas, exames e procedimentos ambulatoriais, limitada ao valor máximo de R$</w:t>
      </w:r>
      <w:r w:rsidR="00287026">
        <w:t>161,79</w:t>
      </w:r>
      <w:r>
        <w:t xml:space="preserve"> e cobertura hospitalar com coparticipação de R$161,27 por internação. </w:t>
      </w: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9"/>
        <w:gridCol w:w="959"/>
        <w:gridCol w:w="959"/>
        <w:gridCol w:w="874"/>
        <w:gridCol w:w="850"/>
      </w:tblGrid>
      <w:tr w:rsidR="00D50131" w:rsidTr="002B50A4">
        <w:trPr>
          <w:trHeight w:val="413"/>
          <w:jc w:val="center"/>
        </w:trPr>
        <w:tc>
          <w:tcPr>
            <w:tcW w:w="957" w:type="dxa"/>
            <w:vAlign w:val="center"/>
          </w:tcPr>
          <w:p w:rsidR="00D50131" w:rsidRDefault="00D50131" w:rsidP="00D50131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:rsidR="00D50131" w:rsidRDefault="00D50131" w:rsidP="00D50131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:rsidR="00D50131" w:rsidRDefault="00D50131" w:rsidP="00D50131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:rsidR="00D50131" w:rsidRDefault="00D50131" w:rsidP="00D50131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:rsidR="00D50131" w:rsidRDefault="00D50131" w:rsidP="00D50131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:rsidR="00D50131" w:rsidRDefault="00D50131" w:rsidP="00D50131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:rsidR="00D50131" w:rsidRDefault="00D50131" w:rsidP="00D50131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:rsidR="00D50131" w:rsidRDefault="00D50131" w:rsidP="00D50131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:rsidR="00D50131" w:rsidRDefault="00D50131" w:rsidP="00D50131">
            <w:pPr>
              <w:jc w:val="center"/>
            </w:pPr>
            <w:r>
              <w:t>49 – 53</w:t>
            </w:r>
          </w:p>
        </w:tc>
        <w:tc>
          <w:tcPr>
            <w:tcW w:w="874" w:type="dxa"/>
            <w:vAlign w:val="center"/>
          </w:tcPr>
          <w:p w:rsidR="00D50131" w:rsidRDefault="00D50131" w:rsidP="00D50131">
            <w:pPr>
              <w:jc w:val="center"/>
            </w:pPr>
            <w:r>
              <w:t>54 – 58</w:t>
            </w:r>
          </w:p>
        </w:tc>
        <w:tc>
          <w:tcPr>
            <w:tcW w:w="850" w:type="dxa"/>
            <w:vAlign w:val="center"/>
          </w:tcPr>
          <w:p w:rsidR="00D50131" w:rsidRDefault="00D50131" w:rsidP="00D50131">
            <w:pPr>
              <w:jc w:val="center"/>
            </w:pPr>
            <w:r>
              <w:t>59 ou mais</w:t>
            </w:r>
          </w:p>
        </w:tc>
      </w:tr>
      <w:tr w:rsidR="0081355A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:rsidR="0081355A" w:rsidRPr="00F16B93" w:rsidRDefault="00484911" w:rsidP="00D50131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:rsidR="0081355A" w:rsidRDefault="0081355A" w:rsidP="002B50A4">
            <w:pPr>
              <w:jc w:val="center"/>
            </w:pPr>
            <w:r>
              <w:t>104,0</w:t>
            </w:r>
            <w:r w:rsidR="00082235">
              <w:t>4</w:t>
            </w:r>
          </w:p>
        </w:tc>
        <w:tc>
          <w:tcPr>
            <w:tcW w:w="957" w:type="dxa"/>
            <w:vAlign w:val="center"/>
          </w:tcPr>
          <w:p w:rsidR="0081355A" w:rsidRDefault="0081355A" w:rsidP="002B50A4">
            <w:pPr>
              <w:jc w:val="center"/>
            </w:pPr>
            <w:r>
              <w:t>114,4</w:t>
            </w:r>
            <w:r w:rsidR="00082235">
              <w:t>5</w:t>
            </w:r>
          </w:p>
        </w:tc>
        <w:tc>
          <w:tcPr>
            <w:tcW w:w="957" w:type="dxa"/>
            <w:vAlign w:val="center"/>
          </w:tcPr>
          <w:p w:rsidR="0081355A" w:rsidRDefault="0081355A" w:rsidP="002B50A4">
            <w:pPr>
              <w:jc w:val="center"/>
            </w:pPr>
            <w:r>
              <w:t>131,62</w:t>
            </w:r>
          </w:p>
        </w:tc>
        <w:tc>
          <w:tcPr>
            <w:tcW w:w="957" w:type="dxa"/>
            <w:vAlign w:val="center"/>
          </w:tcPr>
          <w:p w:rsidR="0081355A" w:rsidRDefault="0081355A" w:rsidP="002B50A4">
            <w:pPr>
              <w:jc w:val="center"/>
            </w:pPr>
            <w:r>
              <w:t>151,35</w:t>
            </w:r>
          </w:p>
        </w:tc>
        <w:tc>
          <w:tcPr>
            <w:tcW w:w="957" w:type="dxa"/>
            <w:vAlign w:val="center"/>
          </w:tcPr>
          <w:p w:rsidR="0081355A" w:rsidRDefault="0081355A" w:rsidP="002B50A4">
            <w:pPr>
              <w:jc w:val="center"/>
            </w:pPr>
            <w:r>
              <w:t>17</w:t>
            </w:r>
            <w:r w:rsidR="001741AB">
              <w:t>4</w:t>
            </w:r>
            <w:r>
              <w:t>,0</w:t>
            </w:r>
            <w:r w:rsidR="004F77F9">
              <w:t>6</w:t>
            </w:r>
          </w:p>
        </w:tc>
        <w:tc>
          <w:tcPr>
            <w:tcW w:w="959" w:type="dxa"/>
            <w:vAlign w:val="center"/>
          </w:tcPr>
          <w:p w:rsidR="0081355A" w:rsidRDefault="0081355A" w:rsidP="002B50A4">
            <w:pPr>
              <w:jc w:val="center"/>
            </w:pPr>
            <w:r>
              <w:t>208,88</w:t>
            </w:r>
          </w:p>
        </w:tc>
        <w:tc>
          <w:tcPr>
            <w:tcW w:w="959" w:type="dxa"/>
            <w:vAlign w:val="center"/>
          </w:tcPr>
          <w:p w:rsidR="0081355A" w:rsidRDefault="0081355A" w:rsidP="002B50A4">
            <w:pPr>
              <w:jc w:val="center"/>
            </w:pPr>
            <w:r>
              <w:t>254,8</w:t>
            </w:r>
            <w:r w:rsidR="004F77F9">
              <w:t>1</w:t>
            </w:r>
          </w:p>
        </w:tc>
        <w:tc>
          <w:tcPr>
            <w:tcW w:w="959" w:type="dxa"/>
            <w:vAlign w:val="center"/>
          </w:tcPr>
          <w:p w:rsidR="0081355A" w:rsidRDefault="0081355A" w:rsidP="002B50A4">
            <w:pPr>
              <w:jc w:val="center"/>
            </w:pPr>
            <w:r>
              <w:t>318,51</w:t>
            </w:r>
          </w:p>
        </w:tc>
        <w:tc>
          <w:tcPr>
            <w:tcW w:w="874" w:type="dxa"/>
            <w:vAlign w:val="center"/>
          </w:tcPr>
          <w:p w:rsidR="0081355A" w:rsidRDefault="0081355A" w:rsidP="002B50A4">
            <w:pPr>
              <w:jc w:val="center"/>
            </w:pPr>
            <w:r>
              <w:t>414,08</w:t>
            </w:r>
          </w:p>
        </w:tc>
        <w:tc>
          <w:tcPr>
            <w:tcW w:w="850" w:type="dxa"/>
            <w:vAlign w:val="center"/>
          </w:tcPr>
          <w:p w:rsidR="0081355A" w:rsidRDefault="0081355A" w:rsidP="002B50A4">
            <w:pPr>
              <w:jc w:val="center"/>
            </w:pPr>
            <w:r>
              <w:t>623,</w:t>
            </w:r>
            <w:r w:rsidR="004F77F9">
              <w:t>18</w:t>
            </w:r>
          </w:p>
        </w:tc>
      </w:tr>
    </w:tbl>
    <w:p w:rsidR="00B828A6" w:rsidRDefault="00B828A6"/>
    <w:p w:rsidR="00D50131" w:rsidRDefault="00D50131">
      <w:r w:rsidRPr="002B50A4">
        <w:rPr>
          <w:b/>
        </w:rPr>
        <w:t>Plano 2:</w:t>
      </w:r>
      <w:r>
        <w:t xml:space="preserve"> Completo, apartamento, regional, com coparticipação 40% em consultas, exames e procedimentos ambulatoriais, limitada ao valor máximo de R$</w:t>
      </w:r>
      <w:r w:rsidR="00287026">
        <w:t>161,79</w:t>
      </w:r>
      <w:r>
        <w:t xml:space="preserve"> e cobertura hospitalar com coparticipação única de R$322,53 por internação.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9"/>
        <w:gridCol w:w="959"/>
        <w:gridCol w:w="959"/>
        <w:gridCol w:w="959"/>
        <w:gridCol w:w="959"/>
      </w:tblGrid>
      <w:tr w:rsidR="00D50131" w:rsidTr="00353B03">
        <w:trPr>
          <w:trHeight w:val="413"/>
          <w:jc w:val="center"/>
        </w:trPr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F16B93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133,66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147,03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169,</w:t>
            </w:r>
            <w:r w:rsidR="004F77F9">
              <w:t>07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194,44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223,61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268,3</w:t>
            </w:r>
            <w:r w:rsidR="004F77F9">
              <w:t>2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327,37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409,21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531,9</w:t>
            </w:r>
            <w:r w:rsidR="004F77F9">
              <w:t>6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800,6</w:t>
            </w:r>
            <w:r w:rsidR="004F77F9">
              <w:t>1</w:t>
            </w:r>
          </w:p>
        </w:tc>
      </w:tr>
    </w:tbl>
    <w:p w:rsidR="00D50131" w:rsidRDefault="00D50131"/>
    <w:p w:rsidR="00D50131" w:rsidRDefault="00D50131">
      <w:r w:rsidRPr="002B50A4">
        <w:rPr>
          <w:b/>
        </w:rPr>
        <w:t>Plano 3:</w:t>
      </w:r>
      <w:r>
        <w:t xml:space="preserve"> Completo, apartamento, nacional, com coparticipação 20% em consultas, exames e procedimentos ambulatoriais, limitada ao valor máximo de R$</w:t>
      </w:r>
      <w:r w:rsidR="00287026">
        <w:t>161,79</w:t>
      </w:r>
      <w:r>
        <w:t xml:space="preserve"> e sem cobrança de coparticipação na internação hospitalar.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50"/>
        <w:gridCol w:w="953"/>
        <w:gridCol w:w="953"/>
        <w:gridCol w:w="953"/>
        <w:gridCol w:w="954"/>
        <w:gridCol w:w="954"/>
        <w:gridCol w:w="956"/>
        <w:gridCol w:w="956"/>
        <w:gridCol w:w="956"/>
        <w:gridCol w:w="956"/>
        <w:gridCol w:w="996"/>
      </w:tblGrid>
      <w:tr w:rsidR="00D50131" w:rsidTr="00F16B93">
        <w:trPr>
          <w:trHeight w:val="413"/>
          <w:jc w:val="center"/>
        </w:trPr>
        <w:tc>
          <w:tcPr>
            <w:tcW w:w="950" w:type="dxa"/>
            <w:vAlign w:val="center"/>
          </w:tcPr>
          <w:p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3" w:type="dxa"/>
            <w:vAlign w:val="center"/>
          </w:tcPr>
          <w:p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3" w:type="dxa"/>
            <w:vAlign w:val="center"/>
          </w:tcPr>
          <w:p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3" w:type="dxa"/>
            <w:vAlign w:val="center"/>
          </w:tcPr>
          <w:p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4" w:type="dxa"/>
            <w:vAlign w:val="center"/>
          </w:tcPr>
          <w:p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4" w:type="dxa"/>
            <w:vAlign w:val="center"/>
          </w:tcPr>
          <w:p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6" w:type="dxa"/>
            <w:vAlign w:val="center"/>
          </w:tcPr>
          <w:p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6" w:type="dxa"/>
            <w:vAlign w:val="center"/>
          </w:tcPr>
          <w:p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6" w:type="dxa"/>
            <w:vAlign w:val="center"/>
          </w:tcPr>
          <w:p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6" w:type="dxa"/>
            <w:vAlign w:val="center"/>
          </w:tcPr>
          <w:p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96" w:type="dxa"/>
            <w:vAlign w:val="center"/>
          </w:tcPr>
          <w:p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F16B93" w:rsidTr="00F16B93">
        <w:trPr>
          <w:trHeight w:val="390"/>
          <w:jc w:val="center"/>
        </w:trPr>
        <w:tc>
          <w:tcPr>
            <w:tcW w:w="950" w:type="dxa"/>
            <w:vAlign w:val="center"/>
          </w:tcPr>
          <w:p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3" w:type="dxa"/>
            <w:vAlign w:val="center"/>
          </w:tcPr>
          <w:p w:rsidR="00F16B93" w:rsidRDefault="00F16B93" w:rsidP="00F16B93">
            <w:pPr>
              <w:jc w:val="center"/>
            </w:pPr>
            <w:r>
              <w:t>215,46</w:t>
            </w:r>
          </w:p>
        </w:tc>
        <w:tc>
          <w:tcPr>
            <w:tcW w:w="953" w:type="dxa"/>
            <w:vAlign w:val="center"/>
          </w:tcPr>
          <w:p w:rsidR="00F16B93" w:rsidRDefault="00F16B93" w:rsidP="00F16B93">
            <w:pPr>
              <w:jc w:val="center"/>
            </w:pPr>
            <w:r>
              <w:t>237,0</w:t>
            </w:r>
            <w:r w:rsidR="004F77F9">
              <w:t>2</w:t>
            </w:r>
          </w:p>
        </w:tc>
        <w:tc>
          <w:tcPr>
            <w:tcW w:w="953" w:type="dxa"/>
            <w:vAlign w:val="center"/>
          </w:tcPr>
          <w:p w:rsidR="00F16B93" w:rsidRDefault="00F16B93" w:rsidP="00F16B93">
            <w:pPr>
              <w:jc w:val="center"/>
            </w:pPr>
            <w:r>
              <w:t>272,58</w:t>
            </w:r>
          </w:p>
        </w:tc>
        <w:tc>
          <w:tcPr>
            <w:tcW w:w="954" w:type="dxa"/>
            <w:vAlign w:val="center"/>
          </w:tcPr>
          <w:p w:rsidR="00F16B93" w:rsidRDefault="00F16B93" w:rsidP="00F16B93">
            <w:pPr>
              <w:jc w:val="center"/>
            </w:pPr>
            <w:r>
              <w:t>313,4</w:t>
            </w:r>
            <w:r w:rsidR="004F77F9">
              <w:t>5</w:t>
            </w:r>
          </w:p>
        </w:tc>
        <w:tc>
          <w:tcPr>
            <w:tcW w:w="954" w:type="dxa"/>
            <w:vAlign w:val="center"/>
          </w:tcPr>
          <w:p w:rsidR="00F16B93" w:rsidRDefault="00F16B93" w:rsidP="00F16B93">
            <w:pPr>
              <w:jc w:val="center"/>
            </w:pPr>
            <w:r>
              <w:t>360,48</w:t>
            </w:r>
          </w:p>
        </w:tc>
        <w:tc>
          <w:tcPr>
            <w:tcW w:w="956" w:type="dxa"/>
            <w:vAlign w:val="center"/>
          </w:tcPr>
          <w:p w:rsidR="00F16B93" w:rsidRDefault="00F16B93" w:rsidP="00F16B93">
            <w:pPr>
              <w:jc w:val="center"/>
            </w:pPr>
            <w:r>
              <w:t>432,58</w:t>
            </w:r>
          </w:p>
        </w:tc>
        <w:tc>
          <w:tcPr>
            <w:tcW w:w="956" w:type="dxa"/>
            <w:vAlign w:val="center"/>
          </w:tcPr>
          <w:p w:rsidR="00F16B93" w:rsidRDefault="004F77F9" w:rsidP="00F16B93">
            <w:pPr>
              <w:jc w:val="center"/>
            </w:pPr>
            <w:r>
              <w:t>527,74</w:t>
            </w:r>
          </w:p>
        </w:tc>
        <w:tc>
          <w:tcPr>
            <w:tcW w:w="956" w:type="dxa"/>
            <w:vAlign w:val="center"/>
          </w:tcPr>
          <w:p w:rsidR="00F16B93" w:rsidRDefault="00F16B93" w:rsidP="00F16B93">
            <w:pPr>
              <w:jc w:val="center"/>
            </w:pPr>
            <w:r>
              <w:t>659,6</w:t>
            </w:r>
            <w:r w:rsidR="004F77F9">
              <w:t>9</w:t>
            </w:r>
          </w:p>
        </w:tc>
        <w:tc>
          <w:tcPr>
            <w:tcW w:w="956" w:type="dxa"/>
            <w:vAlign w:val="center"/>
          </w:tcPr>
          <w:p w:rsidR="00F16B93" w:rsidRDefault="00F16B93" w:rsidP="00F16B93">
            <w:pPr>
              <w:jc w:val="center"/>
            </w:pPr>
            <w:r>
              <w:t>857,58</w:t>
            </w:r>
          </w:p>
        </w:tc>
        <w:tc>
          <w:tcPr>
            <w:tcW w:w="996" w:type="dxa"/>
            <w:vAlign w:val="center"/>
          </w:tcPr>
          <w:p w:rsidR="00F16B93" w:rsidRDefault="00F16B93" w:rsidP="00F16B93">
            <w:pPr>
              <w:jc w:val="center"/>
            </w:pPr>
            <w:r>
              <w:t>1.290,66</w:t>
            </w:r>
          </w:p>
        </w:tc>
      </w:tr>
    </w:tbl>
    <w:p w:rsidR="00D50131" w:rsidRDefault="00D50131"/>
    <w:p w:rsidR="00D50131" w:rsidRDefault="00D50131" w:rsidP="00D50131">
      <w:pPr>
        <w:jc w:val="both"/>
      </w:pPr>
      <w:r w:rsidRPr="002B50A4">
        <w:rPr>
          <w:b/>
        </w:rPr>
        <w:t>Plano 4:</w:t>
      </w:r>
      <w:r>
        <w:t xml:space="preserve"> Ambulatorial, regional, com coparticipação 50% em consultas, exames e procedimentos ambulatoriais, limitada ao valor máximo de R$</w:t>
      </w:r>
      <w:r w:rsidR="00287026">
        <w:t>161,79</w:t>
      </w:r>
      <w:r>
        <w:t xml:space="preserve"> e sem internação hospitalar.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9"/>
        <w:gridCol w:w="959"/>
        <w:gridCol w:w="959"/>
        <w:gridCol w:w="959"/>
        <w:gridCol w:w="959"/>
      </w:tblGrid>
      <w:tr w:rsidR="00D50131" w:rsidTr="00353B03">
        <w:trPr>
          <w:trHeight w:val="413"/>
          <w:jc w:val="center"/>
        </w:trPr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59" w:type="dxa"/>
            <w:vAlign w:val="center"/>
          </w:tcPr>
          <w:p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F16B93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34,37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37,8</w:t>
            </w:r>
            <w:r w:rsidR="00C82E5E">
              <w:t>1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43,4</w:t>
            </w:r>
            <w:r w:rsidR="00C82E5E">
              <w:t>7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49,99</w:t>
            </w:r>
          </w:p>
        </w:tc>
        <w:tc>
          <w:tcPr>
            <w:tcW w:w="957" w:type="dxa"/>
            <w:vAlign w:val="center"/>
          </w:tcPr>
          <w:p w:rsidR="00F16B93" w:rsidRDefault="00F16B93" w:rsidP="00F16B93">
            <w:pPr>
              <w:jc w:val="center"/>
            </w:pPr>
            <w:r>
              <w:t>57,5</w:t>
            </w:r>
            <w:r w:rsidR="00C82E5E">
              <w:t>1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69,00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84,</w:t>
            </w:r>
            <w:r w:rsidR="00C82E5E">
              <w:t>18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105,23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136,</w:t>
            </w:r>
            <w:r w:rsidR="00C82E5E">
              <w:t>79</w:t>
            </w:r>
          </w:p>
        </w:tc>
        <w:tc>
          <w:tcPr>
            <w:tcW w:w="959" w:type="dxa"/>
            <w:vAlign w:val="center"/>
          </w:tcPr>
          <w:p w:rsidR="00F16B93" w:rsidRDefault="00F16B93" w:rsidP="00F16B93">
            <w:pPr>
              <w:jc w:val="center"/>
            </w:pPr>
            <w:r>
              <w:t>205,</w:t>
            </w:r>
            <w:r w:rsidR="00C82E5E">
              <w:t>88</w:t>
            </w:r>
          </w:p>
        </w:tc>
      </w:tr>
    </w:tbl>
    <w:p w:rsidR="00524AFC" w:rsidRDefault="00524AFC" w:rsidP="00741B9C">
      <w:pPr>
        <w:rPr>
          <w:b/>
          <w:noProof/>
          <w:sz w:val="24"/>
          <w:szCs w:val="24"/>
          <w:lang w:eastAsia="pt-BR"/>
        </w:rPr>
      </w:pPr>
    </w:p>
    <w:p w:rsidR="002B50A4" w:rsidRDefault="00741B9C" w:rsidP="00F3616E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CONSULTA </w:t>
      </w:r>
      <w:r w:rsidRPr="00741B9C">
        <w:rPr>
          <w:b/>
          <w:noProof/>
          <w:sz w:val="24"/>
          <w:szCs w:val="24"/>
          <w:lang w:eastAsia="pt-BR"/>
        </w:rPr>
        <w:t xml:space="preserve">VALOR  R$ </w:t>
      </w:r>
      <w:r w:rsidR="001A1059">
        <w:rPr>
          <w:b/>
          <w:noProof/>
          <w:sz w:val="24"/>
          <w:szCs w:val="24"/>
          <w:lang w:eastAsia="pt-BR"/>
        </w:rPr>
        <w:t>33,04</w:t>
      </w:r>
      <w:r w:rsidRPr="00741B9C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noProof/>
          <w:sz w:val="24"/>
          <w:szCs w:val="24"/>
          <w:lang w:eastAsia="pt-BR"/>
        </w:rPr>
        <w:t xml:space="preserve"> EM TODOS OS PLANOS</w:t>
      </w:r>
    </w:p>
    <w:sectPr w:rsidR="002B50A4" w:rsidSect="002B50A4">
      <w:headerReference w:type="default" r:id="rId6"/>
      <w:pgSz w:w="11906" w:h="16838"/>
      <w:pgMar w:top="284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F0" w:rsidRDefault="00B263F0" w:rsidP="00D50131">
      <w:pPr>
        <w:spacing w:after="0" w:line="240" w:lineRule="auto"/>
      </w:pPr>
      <w:r>
        <w:separator/>
      </w:r>
    </w:p>
  </w:endnote>
  <w:endnote w:type="continuationSeparator" w:id="0">
    <w:p w:rsidR="00B263F0" w:rsidRDefault="00B263F0" w:rsidP="00D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F0" w:rsidRDefault="00B263F0" w:rsidP="00D50131">
      <w:pPr>
        <w:spacing w:after="0" w:line="240" w:lineRule="auto"/>
      </w:pPr>
      <w:r>
        <w:separator/>
      </w:r>
    </w:p>
  </w:footnote>
  <w:footnote w:type="continuationSeparator" w:id="0">
    <w:p w:rsidR="00B263F0" w:rsidRDefault="00B263F0" w:rsidP="00D5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A4" w:rsidRDefault="002B50A4" w:rsidP="002B50A4">
    <w:pPr>
      <w:pStyle w:val="Cabealho"/>
      <w:jc w:val="right"/>
    </w:pPr>
    <w:r>
      <w:t xml:space="preserve">   </w:t>
    </w:r>
    <w:r>
      <w:rPr>
        <w:noProof/>
        <w:lang w:eastAsia="pt-BR"/>
      </w:rPr>
      <w:drawing>
        <wp:inline distT="0" distB="0" distL="0" distR="0" wp14:anchorId="283CE7E2" wp14:editId="4ED889F1">
          <wp:extent cx="1457325" cy="638175"/>
          <wp:effectExtent l="0" t="0" r="9525" b="9525"/>
          <wp:docPr id="54" name="Imagem 13" descr="logo_unimed_atualiz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 descr="logo_unimed_atualizad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B50A4" w:rsidRDefault="002B50A4" w:rsidP="002B50A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1"/>
    <w:rsid w:val="00082235"/>
    <w:rsid w:val="0013481E"/>
    <w:rsid w:val="00143AD4"/>
    <w:rsid w:val="001741AB"/>
    <w:rsid w:val="001A1059"/>
    <w:rsid w:val="002715D4"/>
    <w:rsid w:val="00287026"/>
    <w:rsid w:val="00292972"/>
    <w:rsid w:val="002B50A4"/>
    <w:rsid w:val="00303CD7"/>
    <w:rsid w:val="00453FBD"/>
    <w:rsid w:val="00484911"/>
    <w:rsid w:val="004F77F9"/>
    <w:rsid w:val="00524AFC"/>
    <w:rsid w:val="005846CF"/>
    <w:rsid w:val="005D5D08"/>
    <w:rsid w:val="00741B9C"/>
    <w:rsid w:val="007F0762"/>
    <w:rsid w:val="00805698"/>
    <w:rsid w:val="0081355A"/>
    <w:rsid w:val="0084178C"/>
    <w:rsid w:val="00AD5ED6"/>
    <w:rsid w:val="00B263F0"/>
    <w:rsid w:val="00B828A6"/>
    <w:rsid w:val="00C82E5E"/>
    <w:rsid w:val="00D50131"/>
    <w:rsid w:val="00E145BA"/>
    <w:rsid w:val="00F16B93"/>
    <w:rsid w:val="00F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6A289F4-05D9-4B1E-B520-C742FC4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0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131"/>
  </w:style>
  <w:style w:type="paragraph" w:styleId="Rodap">
    <w:name w:val="footer"/>
    <w:basedOn w:val="Normal"/>
    <w:link w:val="RodapChar"/>
    <w:uiPriority w:val="99"/>
    <w:unhideWhenUsed/>
    <w:rsid w:val="00D50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131"/>
  </w:style>
  <w:style w:type="paragraph" w:styleId="Textodebalo">
    <w:name w:val="Balloon Text"/>
    <w:basedOn w:val="Normal"/>
    <w:link w:val="TextodebaloChar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Brum</dc:creator>
  <cp:keywords/>
  <dc:description/>
  <cp:lastModifiedBy>Sinpro Saude</cp:lastModifiedBy>
  <cp:revision>3</cp:revision>
  <cp:lastPrinted>2019-04-30T13:02:00Z</cp:lastPrinted>
  <dcterms:created xsi:type="dcterms:W3CDTF">2019-05-09T17:24:00Z</dcterms:created>
  <dcterms:modified xsi:type="dcterms:W3CDTF">2019-05-09T17:26:00Z</dcterms:modified>
</cp:coreProperties>
</file>